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DD" w:rsidRDefault="00BD2A21">
      <w:pPr>
        <w:pStyle w:val="Standard"/>
        <w:tabs>
          <w:tab w:val="left" w:pos="1080"/>
        </w:tabs>
        <w:spacing w:after="120" w:line="288" w:lineRule="auto"/>
        <w:rPr>
          <w:b/>
          <w:szCs w:val="24"/>
        </w:rPr>
      </w:pPr>
      <w:r>
        <w:rPr>
          <w:b/>
          <w:szCs w:val="24"/>
        </w:rPr>
        <w:t>DATUM: 10.07.2020</w:t>
      </w:r>
    </w:p>
    <w:p w:rsidR="00BD2A21" w:rsidRDefault="00BD2A21" w:rsidP="00BD2A21">
      <w:pPr>
        <w:pStyle w:val="ListeNumaras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02.5pt">
            <v:imagedata r:id="rId6" o:title="Serlevha"/>
          </v:shape>
        </w:pict>
      </w:r>
    </w:p>
    <w:p w:rsidR="004A2CDD" w:rsidRDefault="0097742D" w:rsidP="00BD2A21">
      <w:pPr>
        <w:pStyle w:val="ListeNumaras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15. </w:t>
      </w:r>
      <w:r w:rsidR="00BD2A21">
        <w:rPr>
          <w:rFonts w:cs="Times New Roman"/>
          <w:b/>
          <w:color w:val="000000"/>
        </w:rPr>
        <w:t>JULI UND GEIST DER EINHEIT</w:t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Verehrte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Muslime</w:t>
      </w:r>
      <w:proofErr w:type="spellEnd"/>
      <w:r>
        <w:rPr>
          <w:rFonts w:ascii="Times New Roman" w:hAnsi="Times New Roman" w:cs="Times New Roman"/>
          <w:b/>
          <w:color w:val="000000"/>
        </w:rPr>
        <w:t>!</w:t>
      </w:r>
    </w:p>
    <w:p w:rsidR="004A2CDD" w:rsidRDefault="00BD2A21" w:rsidP="0097742D">
      <w:pPr>
        <w:pStyle w:val="GvdeMetnilkGirintisi"/>
        <w:jc w:val="both"/>
      </w:pPr>
      <w:proofErr w:type="spellStart"/>
      <w:r>
        <w:rPr>
          <w:rFonts w:ascii="Times New Roman" w:hAnsi="Times New Roman" w:cs="Times New Roman"/>
          <w:color w:val="212121"/>
        </w:rPr>
        <w:t>In</w:t>
      </w:r>
      <w:proofErr w:type="spellEnd"/>
      <w:r>
        <w:rPr>
          <w:rFonts w:ascii="Times New Roman" w:hAnsi="Times New Roman" w:cs="Times New Roman"/>
          <w:color w:val="212121"/>
        </w:rPr>
        <w:t xml:space="preserve"> dem </w:t>
      </w:r>
      <w:proofErr w:type="spellStart"/>
      <w:r>
        <w:rPr>
          <w:rFonts w:ascii="Times New Roman" w:hAnsi="Times New Roman" w:cs="Times New Roman"/>
          <w:color w:val="212121"/>
        </w:rPr>
        <w:t>Vers</w:t>
      </w:r>
      <w:proofErr w:type="spellEnd"/>
      <w:r>
        <w:rPr>
          <w:rFonts w:ascii="Times New Roman" w:hAnsi="Times New Roman" w:cs="Times New Roman"/>
          <w:color w:val="212121"/>
        </w:rPr>
        <w:t xml:space="preserve">, den </w:t>
      </w:r>
      <w:proofErr w:type="spellStart"/>
      <w:r>
        <w:rPr>
          <w:rFonts w:ascii="Times New Roman" w:hAnsi="Times New Roman" w:cs="Times New Roman"/>
          <w:color w:val="212121"/>
        </w:rPr>
        <w:t>ich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las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sagt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allmächtiger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Rabb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r>
        <w:rPr>
          <w:rFonts w:ascii="Times New Roman" w:hAnsi="Times New Roman" w:cs="Times New Roman"/>
          <w:b/>
          <w:color w:val="212121"/>
        </w:rPr>
        <w:t>“</w:t>
      </w:r>
      <w:proofErr w:type="spellStart"/>
      <w:r>
        <w:rPr>
          <w:rFonts w:ascii="Times New Roman" w:hAnsi="Times New Roman" w:cs="Times New Roman"/>
          <w:b/>
          <w:color w:val="212121"/>
        </w:rPr>
        <w:t>Ihr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solltet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wissen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Allah </w:t>
      </w:r>
      <w:proofErr w:type="spellStart"/>
      <w:r>
        <w:rPr>
          <w:rFonts w:ascii="Times New Roman" w:hAnsi="Times New Roman" w:cs="Times New Roman"/>
          <w:b/>
          <w:color w:val="212121"/>
        </w:rPr>
        <w:t>beschützt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diejenigen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die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glauben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12121"/>
        </w:rPr>
        <w:t>Ganz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gewiss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Allah </w:t>
      </w:r>
      <w:proofErr w:type="spellStart"/>
      <w:r>
        <w:rPr>
          <w:rFonts w:ascii="Times New Roman" w:hAnsi="Times New Roman" w:cs="Times New Roman"/>
          <w:b/>
          <w:color w:val="212121"/>
        </w:rPr>
        <w:t>mag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keinen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Verräter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oder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Undankbaren</w:t>
      </w:r>
      <w:proofErr w:type="spellEnd"/>
      <w:r>
        <w:rPr>
          <w:rFonts w:ascii="Times New Roman" w:hAnsi="Times New Roman" w:cs="Times New Roman"/>
          <w:b/>
          <w:color w:val="212121"/>
        </w:rPr>
        <w:t>.”</w:t>
      </w:r>
      <w:r>
        <w:rPr>
          <w:rStyle w:val="SonnotSabitleyicisi"/>
          <w:rFonts w:ascii="Times New Roman" w:hAnsi="Times New Roman" w:cs="Times New Roman"/>
          <w:b/>
          <w:color w:val="000000"/>
        </w:rPr>
        <w:endnoteReference w:id="1"/>
      </w:r>
    </w:p>
    <w:p w:rsidR="004A2CDD" w:rsidRDefault="00BD2A21">
      <w:pPr>
        <w:pStyle w:val="GvdeMetnilkGirintisi"/>
        <w:jc w:val="both"/>
      </w:pPr>
      <w:r>
        <w:rPr>
          <w:rFonts w:ascii="Times New Roman" w:hAnsi="Times New Roman" w:cs="Times New Roman"/>
          <w:color w:val="212121"/>
        </w:rPr>
        <w:t xml:space="preserve">Der </w:t>
      </w:r>
      <w:proofErr w:type="spellStart"/>
      <w:r>
        <w:rPr>
          <w:rFonts w:ascii="Times New Roman" w:hAnsi="Times New Roman" w:cs="Times New Roman"/>
          <w:color w:val="212121"/>
        </w:rPr>
        <w:t>Gesandte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Allah's</w:t>
      </w:r>
      <w:proofErr w:type="spellEnd"/>
      <w:r>
        <w:rPr>
          <w:rFonts w:ascii="Times New Roman" w:hAnsi="Times New Roman" w:cs="Times New Roman"/>
          <w:color w:val="212121"/>
        </w:rPr>
        <w:t xml:space="preserve"> (</w:t>
      </w:r>
      <w:proofErr w:type="spellStart"/>
      <w:r>
        <w:rPr>
          <w:rFonts w:ascii="Times New Roman" w:hAnsi="Times New Roman" w:cs="Times New Roman"/>
          <w:color w:val="212121"/>
        </w:rPr>
        <w:t>s.a.s</w:t>
      </w:r>
      <w:proofErr w:type="spellEnd"/>
      <w:r>
        <w:rPr>
          <w:rFonts w:ascii="Times New Roman" w:hAnsi="Times New Roman" w:cs="Times New Roman"/>
          <w:color w:val="212121"/>
        </w:rPr>
        <w:t xml:space="preserve">) </w:t>
      </w:r>
      <w:proofErr w:type="spellStart"/>
      <w:r>
        <w:rPr>
          <w:rFonts w:ascii="Times New Roman" w:hAnsi="Times New Roman" w:cs="Times New Roman"/>
          <w:color w:val="212121"/>
        </w:rPr>
        <w:t>warnt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</w:t>
      </w:r>
      <w:proofErr w:type="spellEnd"/>
      <w:r>
        <w:rPr>
          <w:rFonts w:ascii="Times New Roman" w:hAnsi="Times New Roman" w:cs="Times New Roman"/>
          <w:color w:val="212121"/>
        </w:rPr>
        <w:t xml:space="preserve"> in </w:t>
      </w:r>
      <w:proofErr w:type="spellStart"/>
      <w:r>
        <w:rPr>
          <w:rFonts w:ascii="Times New Roman" w:hAnsi="Times New Roman" w:cs="Times New Roman"/>
          <w:color w:val="212121"/>
        </w:rPr>
        <w:t>einem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Hadith</w:t>
      </w:r>
      <w:proofErr w:type="spellEnd"/>
      <w:r>
        <w:rPr>
          <w:rFonts w:ascii="Times New Roman" w:hAnsi="Times New Roman" w:cs="Times New Roman"/>
          <w:color w:val="212121"/>
        </w:rPr>
        <w:t xml:space="preserve">, den </w:t>
      </w:r>
      <w:proofErr w:type="spellStart"/>
      <w:r>
        <w:rPr>
          <w:rFonts w:ascii="Times New Roman" w:hAnsi="Times New Roman" w:cs="Times New Roman"/>
          <w:color w:val="212121"/>
        </w:rPr>
        <w:t>ich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las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wie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folgt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r>
        <w:rPr>
          <w:rFonts w:ascii="Times New Roman" w:hAnsi="Times New Roman" w:cs="Times New Roman"/>
          <w:b/>
          <w:color w:val="212121"/>
        </w:rPr>
        <w:t xml:space="preserve">“Der </w:t>
      </w:r>
      <w:proofErr w:type="spellStart"/>
      <w:r>
        <w:rPr>
          <w:rFonts w:ascii="Times New Roman" w:hAnsi="Times New Roman" w:cs="Times New Roman"/>
          <w:b/>
          <w:color w:val="212121"/>
        </w:rPr>
        <w:t>Muslim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ist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der </w:t>
      </w:r>
      <w:proofErr w:type="spellStart"/>
      <w:r>
        <w:rPr>
          <w:rFonts w:ascii="Times New Roman" w:hAnsi="Times New Roman" w:cs="Times New Roman"/>
          <w:b/>
          <w:color w:val="212121"/>
        </w:rPr>
        <w:t>Bruder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des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Muslims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; er </w:t>
      </w:r>
      <w:proofErr w:type="spellStart"/>
      <w:r>
        <w:rPr>
          <w:rFonts w:ascii="Times New Roman" w:hAnsi="Times New Roman" w:cs="Times New Roman"/>
          <w:b/>
          <w:color w:val="212121"/>
        </w:rPr>
        <w:t>verrät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ihn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nicht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lügt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ihn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nicht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an, </w:t>
      </w:r>
      <w:proofErr w:type="spellStart"/>
      <w:r>
        <w:rPr>
          <w:rFonts w:ascii="Times New Roman" w:hAnsi="Times New Roman" w:cs="Times New Roman"/>
          <w:b/>
          <w:color w:val="212121"/>
        </w:rPr>
        <w:t>lässt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ihn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nicht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im </w:t>
      </w:r>
      <w:proofErr w:type="spellStart"/>
      <w:r>
        <w:rPr>
          <w:rFonts w:ascii="Times New Roman" w:hAnsi="Times New Roman" w:cs="Times New Roman"/>
          <w:b/>
          <w:color w:val="212121"/>
        </w:rPr>
        <w:t>Stich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12121"/>
        </w:rPr>
        <w:t>Die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Ehre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das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Eigentum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und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das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Blut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eines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jeden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Muslims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sind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für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einen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anderen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Muslim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unantastbar</w:t>
      </w:r>
      <w:proofErr w:type="spellEnd"/>
      <w:r>
        <w:rPr>
          <w:rFonts w:ascii="Times New Roman" w:hAnsi="Times New Roman" w:cs="Times New Roman"/>
          <w:b/>
          <w:color w:val="212121"/>
        </w:rPr>
        <w:t>.”</w:t>
      </w:r>
      <w:r>
        <w:rPr>
          <w:rStyle w:val="SonnotSabitleyicisi"/>
          <w:rFonts w:ascii="Times New Roman" w:hAnsi="Times New Roman" w:cs="Times New Roman"/>
          <w:b/>
          <w:color w:val="000000"/>
        </w:rPr>
        <w:endnoteReference w:id="2"/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Werte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Gläubige</w:t>
      </w:r>
      <w:proofErr w:type="spellEnd"/>
      <w:r>
        <w:rPr>
          <w:rFonts w:ascii="Times New Roman" w:hAnsi="Times New Roman" w:cs="Times New Roman"/>
          <w:b/>
          <w:color w:val="000000"/>
        </w:rPr>
        <w:t>!</w:t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Es </w:t>
      </w:r>
      <w:proofErr w:type="spellStart"/>
      <w:r>
        <w:rPr>
          <w:rFonts w:ascii="Times New Roman" w:hAnsi="Times New Roman" w:cs="Times New Roman"/>
          <w:color w:val="212121"/>
        </w:rPr>
        <w:t>ist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vier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Jahre</w:t>
      </w:r>
      <w:proofErr w:type="spellEnd"/>
      <w:r>
        <w:rPr>
          <w:rFonts w:ascii="Times New Roman" w:hAnsi="Times New Roman" w:cs="Times New Roman"/>
          <w:color w:val="212121"/>
        </w:rPr>
        <w:t xml:space="preserve"> her, </w:t>
      </w:r>
      <w:proofErr w:type="spellStart"/>
      <w:r>
        <w:rPr>
          <w:rFonts w:ascii="Times New Roman" w:hAnsi="Times New Roman" w:cs="Times New Roman"/>
          <w:color w:val="212121"/>
        </w:rPr>
        <w:t>seit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einen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schweren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Verrat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Heimatland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verräterische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Invasion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erlitten</w:t>
      </w:r>
      <w:proofErr w:type="spellEnd"/>
      <w:r>
        <w:rPr>
          <w:rFonts w:ascii="Times New Roman" w:hAnsi="Times New Roman" w:cs="Times New Roman"/>
          <w:color w:val="212121"/>
        </w:rPr>
        <w:t xml:space="preserve"> hat. </w:t>
      </w:r>
      <w:proofErr w:type="spellStart"/>
      <w:r>
        <w:rPr>
          <w:rFonts w:ascii="Times New Roman" w:hAnsi="Times New Roman" w:cs="Times New Roman"/>
          <w:color w:val="212121"/>
        </w:rPr>
        <w:t>In</w:t>
      </w:r>
      <w:proofErr w:type="spellEnd"/>
      <w:r>
        <w:rPr>
          <w:rFonts w:ascii="Times New Roman" w:hAnsi="Times New Roman" w:cs="Times New Roman"/>
          <w:color w:val="212121"/>
        </w:rPr>
        <w:t xml:space="preserve"> der </w:t>
      </w:r>
      <w:proofErr w:type="spellStart"/>
      <w:r>
        <w:rPr>
          <w:rFonts w:ascii="Times New Roman" w:hAnsi="Times New Roman" w:cs="Times New Roman"/>
          <w:color w:val="212121"/>
        </w:rPr>
        <w:t>Nacht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des</w:t>
      </w:r>
      <w:proofErr w:type="spellEnd"/>
      <w:r>
        <w:rPr>
          <w:rFonts w:ascii="Times New Roman" w:hAnsi="Times New Roman" w:cs="Times New Roman"/>
          <w:color w:val="212121"/>
        </w:rPr>
        <w:t xml:space="preserve"> 15. </w:t>
      </w:r>
      <w:proofErr w:type="spellStart"/>
      <w:r>
        <w:rPr>
          <w:rFonts w:ascii="Times New Roman" w:hAnsi="Times New Roman" w:cs="Times New Roman"/>
          <w:color w:val="212121"/>
        </w:rPr>
        <w:t>Juli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hat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verehrte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mit </w:t>
      </w:r>
      <w:proofErr w:type="spellStart"/>
      <w:r>
        <w:rPr>
          <w:rFonts w:ascii="Times New Roman" w:hAnsi="Times New Roman" w:cs="Times New Roman"/>
          <w:color w:val="212121"/>
        </w:rPr>
        <w:t>Hilfe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von</w:t>
      </w:r>
      <w:proofErr w:type="spellEnd"/>
      <w:r>
        <w:rPr>
          <w:rFonts w:ascii="Times New Roman" w:hAnsi="Times New Roman" w:cs="Times New Roman"/>
          <w:color w:val="212121"/>
        </w:rPr>
        <w:t xml:space="preserve"> Allah dem </w:t>
      </w:r>
      <w:proofErr w:type="spellStart"/>
      <w:r>
        <w:rPr>
          <w:rFonts w:ascii="Times New Roman" w:hAnsi="Times New Roman" w:cs="Times New Roman"/>
          <w:color w:val="212121"/>
        </w:rPr>
        <w:t>Allmächtigen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Heimat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Flagge</w:t>
      </w:r>
      <w:proofErr w:type="spellEnd"/>
      <w:r>
        <w:rPr>
          <w:rFonts w:ascii="Times New Roman" w:hAnsi="Times New Roman" w:cs="Times New Roman"/>
          <w:color w:val="212121"/>
        </w:rPr>
        <w:t xml:space="preserve">, den Azan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seinen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Willen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beschützt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hat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Bestrebungen</w:t>
      </w:r>
      <w:proofErr w:type="spellEnd"/>
      <w:r>
        <w:rPr>
          <w:rFonts w:ascii="Times New Roman" w:hAnsi="Times New Roman" w:cs="Times New Roman"/>
          <w:color w:val="212121"/>
        </w:rPr>
        <w:t xml:space="preserve"> derer </w:t>
      </w:r>
      <w:proofErr w:type="spellStart"/>
      <w:r>
        <w:rPr>
          <w:rFonts w:ascii="Times New Roman" w:hAnsi="Times New Roman" w:cs="Times New Roman"/>
          <w:color w:val="212121"/>
        </w:rPr>
        <w:t>zunichte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gemacht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jahrelang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ihre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eigenen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Interessen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verfolgt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haben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indem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sie</w:t>
      </w:r>
      <w:proofErr w:type="spellEnd"/>
      <w:r>
        <w:rPr>
          <w:rFonts w:ascii="Times New Roman" w:hAnsi="Times New Roman" w:cs="Times New Roman"/>
          <w:color w:val="212121"/>
        </w:rPr>
        <w:t xml:space="preserve"> der </w:t>
      </w:r>
      <w:proofErr w:type="spellStart"/>
      <w:r>
        <w:rPr>
          <w:rFonts w:ascii="Times New Roman" w:hAnsi="Times New Roman" w:cs="Times New Roman"/>
          <w:color w:val="212121"/>
        </w:rPr>
        <w:t>Relig</w:t>
      </w:r>
      <w:r>
        <w:rPr>
          <w:rFonts w:ascii="Times New Roman" w:hAnsi="Times New Roman" w:cs="Times New Roman"/>
          <w:color w:val="212121"/>
        </w:rPr>
        <w:t>ion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zu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dienen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schienen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hat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Fallen der </w:t>
      </w:r>
      <w:proofErr w:type="spellStart"/>
      <w:r>
        <w:rPr>
          <w:rFonts w:ascii="Times New Roman" w:hAnsi="Times New Roman" w:cs="Times New Roman"/>
          <w:color w:val="212121"/>
        </w:rPr>
        <w:t>Despoten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zerstört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Alhamdulillah</w:t>
      </w:r>
      <w:proofErr w:type="spellEnd"/>
      <w:r>
        <w:rPr>
          <w:rFonts w:ascii="Times New Roman" w:hAnsi="Times New Roman" w:cs="Times New Roman"/>
          <w:color w:val="212121"/>
        </w:rPr>
        <w:t>!</w:t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Werte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Muslime</w:t>
      </w:r>
      <w:proofErr w:type="spellEnd"/>
      <w:r>
        <w:rPr>
          <w:rFonts w:ascii="Times New Roman" w:hAnsi="Times New Roman" w:cs="Times New Roman"/>
          <w:b/>
          <w:color w:val="000000"/>
        </w:rPr>
        <w:t>!</w:t>
      </w:r>
    </w:p>
    <w:p w:rsidR="004A2CDD" w:rsidRDefault="00BD2A21">
      <w:pPr>
        <w:pStyle w:val="GvdeMetnilkGirintisi"/>
        <w:jc w:val="both"/>
      </w:pPr>
      <w:proofErr w:type="spellStart"/>
      <w:r>
        <w:rPr>
          <w:rFonts w:ascii="Times New Roman" w:hAnsi="Times New Roman" w:cs="Times New Roman"/>
          <w:color w:val="212121"/>
        </w:rPr>
        <w:t>In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allmächtigen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Buch</w:t>
      </w:r>
      <w:proofErr w:type="spellEnd"/>
      <w:r>
        <w:rPr>
          <w:rFonts w:ascii="Times New Roman" w:hAnsi="Times New Roman" w:cs="Times New Roman"/>
          <w:color w:val="212121"/>
        </w:rPr>
        <w:t xml:space="preserve">, im Koran, </w:t>
      </w:r>
      <w:proofErr w:type="spellStart"/>
      <w:r>
        <w:rPr>
          <w:rFonts w:ascii="Times New Roman" w:hAnsi="Times New Roman" w:cs="Times New Roman"/>
          <w:color w:val="212121"/>
        </w:rPr>
        <w:t>wird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mitgeteilt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r>
        <w:rPr>
          <w:rFonts w:ascii="Times New Roman" w:hAnsi="Times New Roman" w:cs="Times New Roman"/>
          <w:b/>
          <w:color w:val="212121"/>
        </w:rPr>
        <w:t>“</w:t>
      </w:r>
      <w:proofErr w:type="spellStart"/>
      <w:r>
        <w:rPr>
          <w:rFonts w:ascii="Times New Roman" w:hAnsi="Times New Roman" w:cs="Times New Roman"/>
          <w:b/>
          <w:color w:val="212121"/>
        </w:rPr>
        <w:t>Wenn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man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ihnen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sagt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‘</w:t>
      </w:r>
      <w:proofErr w:type="spellStart"/>
      <w:r>
        <w:rPr>
          <w:rFonts w:ascii="Times New Roman" w:hAnsi="Times New Roman" w:cs="Times New Roman"/>
          <w:b/>
          <w:color w:val="212121"/>
        </w:rPr>
        <w:t>richtet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keinen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Unheil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auf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Erden an‘, </w:t>
      </w:r>
      <w:proofErr w:type="spellStart"/>
      <w:r>
        <w:rPr>
          <w:rFonts w:ascii="Times New Roman" w:hAnsi="Times New Roman" w:cs="Times New Roman"/>
          <w:b/>
          <w:color w:val="212121"/>
        </w:rPr>
        <w:t>sagen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 ‘</w:t>
      </w:r>
      <w:proofErr w:type="spellStart"/>
      <w:r>
        <w:rPr>
          <w:rFonts w:ascii="Times New Roman" w:hAnsi="Times New Roman" w:cs="Times New Roman"/>
          <w:b/>
          <w:color w:val="212121"/>
        </w:rPr>
        <w:t>wir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sind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diejenigen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d</w:t>
      </w:r>
      <w:r>
        <w:rPr>
          <w:rFonts w:ascii="Times New Roman" w:hAnsi="Times New Roman" w:cs="Times New Roman"/>
          <w:b/>
          <w:color w:val="212121"/>
        </w:rPr>
        <w:t>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nur </w:t>
      </w:r>
      <w:proofErr w:type="spellStart"/>
      <w:r>
        <w:rPr>
          <w:rFonts w:ascii="Times New Roman" w:hAnsi="Times New Roman" w:cs="Times New Roman"/>
          <w:b/>
          <w:color w:val="212121"/>
        </w:rPr>
        <w:t>züchtigen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‘. </w:t>
      </w:r>
      <w:proofErr w:type="spellStart"/>
      <w:r>
        <w:rPr>
          <w:rFonts w:ascii="Times New Roman" w:hAnsi="Times New Roman" w:cs="Times New Roman"/>
          <w:b/>
          <w:color w:val="212121"/>
        </w:rPr>
        <w:t>Wisse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dass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selbst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Konspiranten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sind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12121"/>
        </w:rPr>
        <w:t>aber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sie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wollen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es </w:t>
      </w:r>
      <w:proofErr w:type="spellStart"/>
      <w:r>
        <w:rPr>
          <w:rFonts w:ascii="Times New Roman" w:hAnsi="Times New Roman" w:cs="Times New Roman"/>
          <w:b/>
          <w:color w:val="212121"/>
        </w:rPr>
        <w:t>nicht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verstehen</w:t>
      </w:r>
      <w:proofErr w:type="spellEnd"/>
      <w:r>
        <w:rPr>
          <w:rFonts w:ascii="Times New Roman" w:hAnsi="Times New Roman" w:cs="Times New Roman"/>
          <w:b/>
          <w:color w:val="212121"/>
        </w:rPr>
        <w:t>.”</w:t>
      </w:r>
      <w:r>
        <w:rPr>
          <w:rStyle w:val="SonnotSabitleyicisi"/>
          <w:rFonts w:ascii="Times New Roman" w:hAnsi="Times New Roman" w:cs="Times New Roman"/>
          <w:b/>
          <w:color w:val="000000"/>
        </w:rPr>
        <w:endnoteReference w:id="3"/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Es </w:t>
      </w:r>
      <w:proofErr w:type="spellStart"/>
      <w:r>
        <w:rPr>
          <w:rFonts w:ascii="Times New Roman" w:hAnsi="Times New Roman" w:cs="Times New Roman"/>
          <w:color w:val="212121"/>
        </w:rPr>
        <w:t>sollte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bekannt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sein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dass</w:t>
      </w:r>
      <w:proofErr w:type="spellEnd"/>
      <w:r>
        <w:rPr>
          <w:rFonts w:ascii="Times New Roman" w:hAnsi="Times New Roman" w:cs="Times New Roman"/>
          <w:color w:val="212121"/>
        </w:rPr>
        <w:t xml:space="preserve"> FETÖ, </w:t>
      </w:r>
      <w:proofErr w:type="spellStart"/>
      <w:r>
        <w:rPr>
          <w:rFonts w:ascii="Times New Roman" w:hAnsi="Times New Roman" w:cs="Times New Roman"/>
          <w:color w:val="212121"/>
        </w:rPr>
        <w:t>das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auf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Unabhängigkeit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Zukunft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am 15. </w:t>
      </w:r>
      <w:proofErr w:type="spellStart"/>
      <w:r>
        <w:rPr>
          <w:rFonts w:ascii="Times New Roman" w:hAnsi="Times New Roman" w:cs="Times New Roman"/>
          <w:color w:val="212121"/>
        </w:rPr>
        <w:t>Juli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abgesehen</w:t>
      </w:r>
      <w:proofErr w:type="spellEnd"/>
      <w:r>
        <w:rPr>
          <w:rFonts w:ascii="Times New Roman" w:hAnsi="Times New Roman" w:cs="Times New Roman"/>
          <w:color w:val="212121"/>
        </w:rPr>
        <w:t xml:space="preserve"> hat, </w:t>
      </w:r>
      <w:proofErr w:type="spellStart"/>
      <w:r>
        <w:rPr>
          <w:rFonts w:ascii="Times New Roman" w:hAnsi="Times New Roman" w:cs="Times New Roman"/>
          <w:color w:val="212121"/>
        </w:rPr>
        <w:t>ein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Korruptionsnetzwerk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ist.</w:t>
      </w:r>
      <w:proofErr w:type="spellEnd"/>
      <w:r>
        <w:rPr>
          <w:rFonts w:ascii="Times New Roman" w:hAnsi="Times New Roman" w:cs="Times New Roman"/>
          <w:color w:val="212121"/>
        </w:rPr>
        <w:t xml:space="preserve"> Es </w:t>
      </w:r>
      <w:proofErr w:type="spellStart"/>
      <w:r>
        <w:rPr>
          <w:rFonts w:ascii="Times New Roman" w:hAnsi="Times New Roman" w:cs="Times New Roman"/>
          <w:color w:val="212121"/>
        </w:rPr>
        <w:t>ist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religiöse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Gruppe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sondern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Heimat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des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Unheils</w:t>
      </w:r>
      <w:proofErr w:type="spellEnd"/>
      <w:r>
        <w:rPr>
          <w:rFonts w:ascii="Times New Roman" w:hAnsi="Times New Roman" w:cs="Times New Roman"/>
          <w:color w:val="212121"/>
        </w:rPr>
        <w:t xml:space="preserve">. Es </w:t>
      </w:r>
      <w:proofErr w:type="spellStart"/>
      <w:r>
        <w:rPr>
          <w:rFonts w:ascii="Times New Roman" w:hAnsi="Times New Roman" w:cs="Times New Roman"/>
          <w:color w:val="212121"/>
        </w:rPr>
        <w:t>missbrauchte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Hingabe</w:t>
      </w:r>
      <w:proofErr w:type="spellEnd"/>
      <w:r>
        <w:rPr>
          <w:rFonts w:ascii="Times New Roman" w:hAnsi="Times New Roman" w:cs="Times New Roman"/>
          <w:color w:val="212121"/>
        </w:rPr>
        <w:t xml:space="preserve"> an Allah,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Liebe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zu</w:t>
      </w:r>
      <w:proofErr w:type="spellEnd"/>
      <w:r>
        <w:rPr>
          <w:rFonts w:ascii="Times New Roman" w:hAnsi="Times New Roman" w:cs="Times New Roman"/>
          <w:color w:val="212121"/>
        </w:rPr>
        <w:t xml:space="preserve"> dem </w:t>
      </w:r>
      <w:proofErr w:type="spellStart"/>
      <w:r>
        <w:rPr>
          <w:rFonts w:ascii="Times New Roman" w:hAnsi="Times New Roman" w:cs="Times New Roman"/>
          <w:color w:val="212121"/>
        </w:rPr>
        <w:t>Gesandten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Allah's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Spenden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unser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Opfer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vielen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Werte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heilig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betrachten</w:t>
      </w:r>
      <w:proofErr w:type="spellEnd"/>
      <w:r>
        <w:rPr>
          <w:rFonts w:ascii="Times New Roman" w:hAnsi="Times New Roman" w:cs="Times New Roman"/>
          <w:color w:val="212121"/>
        </w:rPr>
        <w:t xml:space="preserve">. Es </w:t>
      </w:r>
      <w:proofErr w:type="spellStart"/>
      <w:r>
        <w:rPr>
          <w:rFonts w:ascii="Times New Roman" w:hAnsi="Times New Roman" w:cs="Times New Roman"/>
          <w:color w:val="212121"/>
        </w:rPr>
        <w:t>machte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Kinder</w:t>
      </w:r>
      <w:proofErr w:type="spellEnd"/>
      <w:r>
        <w:rPr>
          <w:rFonts w:ascii="Times New Roman" w:hAnsi="Times New Roman" w:cs="Times New Roman"/>
          <w:color w:val="212121"/>
        </w:rPr>
        <w:t xml:space="preserve"> mit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heimtückischen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Plänen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seinen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Eltern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seiner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feindlich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gesinnt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Diejenigen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glauben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dass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gewinnen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indem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reine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aufrichtige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Gläubige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täuschen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haben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sich</w:t>
      </w:r>
      <w:proofErr w:type="spellEnd"/>
      <w:r>
        <w:rPr>
          <w:rFonts w:ascii="Times New Roman" w:hAnsi="Times New Roman" w:cs="Times New Roman"/>
          <w:color w:val="212121"/>
        </w:rPr>
        <w:t xml:space="preserve"> nur in der </w:t>
      </w:r>
      <w:proofErr w:type="spellStart"/>
      <w:r>
        <w:rPr>
          <w:rFonts w:ascii="Times New Roman" w:hAnsi="Times New Roman" w:cs="Times New Roman"/>
          <w:color w:val="212121"/>
        </w:rPr>
        <w:t>Realität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getäuscht</w:t>
      </w:r>
      <w:proofErr w:type="spellEnd"/>
      <w:r>
        <w:rPr>
          <w:rFonts w:ascii="Times New Roman" w:hAnsi="Times New Roman" w:cs="Times New Roman"/>
          <w:color w:val="212121"/>
        </w:rPr>
        <w:t>.</w:t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Werte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Gläubige</w:t>
      </w:r>
      <w:proofErr w:type="spellEnd"/>
      <w:r>
        <w:rPr>
          <w:rFonts w:ascii="Times New Roman" w:hAnsi="Times New Roman" w:cs="Times New Roman"/>
          <w:b/>
          <w:color w:val="000000"/>
        </w:rPr>
        <w:t>!</w:t>
      </w:r>
    </w:p>
    <w:p w:rsidR="004A2CDD" w:rsidRDefault="00BD2A21">
      <w:pPr>
        <w:pStyle w:val="GvdeMetnilkGirintisi"/>
        <w:jc w:val="both"/>
      </w:pPr>
      <w:r>
        <w:rPr>
          <w:rFonts w:ascii="Times New Roman" w:hAnsi="Times New Roman" w:cs="Times New Roman"/>
          <w:color w:val="212121"/>
        </w:rPr>
        <w:t xml:space="preserve">Der </w:t>
      </w:r>
      <w:proofErr w:type="spellStart"/>
      <w:r>
        <w:rPr>
          <w:rFonts w:ascii="Times New Roman" w:hAnsi="Times New Roman" w:cs="Times New Roman"/>
          <w:color w:val="212121"/>
        </w:rPr>
        <w:t>Gesandte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Allah's</w:t>
      </w:r>
      <w:proofErr w:type="spellEnd"/>
      <w:r>
        <w:rPr>
          <w:rFonts w:ascii="Times New Roman" w:hAnsi="Times New Roman" w:cs="Times New Roman"/>
          <w:color w:val="212121"/>
        </w:rPr>
        <w:t xml:space="preserve"> (</w:t>
      </w:r>
      <w:proofErr w:type="spellStart"/>
      <w:r>
        <w:rPr>
          <w:rFonts w:ascii="Times New Roman" w:hAnsi="Times New Roman" w:cs="Times New Roman"/>
          <w:color w:val="212121"/>
        </w:rPr>
        <w:t>s.a.s</w:t>
      </w:r>
      <w:proofErr w:type="spellEnd"/>
      <w:r>
        <w:rPr>
          <w:rFonts w:ascii="Times New Roman" w:hAnsi="Times New Roman" w:cs="Times New Roman"/>
          <w:color w:val="212121"/>
        </w:rPr>
        <w:t xml:space="preserve">) </w:t>
      </w:r>
      <w:r>
        <w:rPr>
          <w:rFonts w:ascii="Times New Roman" w:hAnsi="Times New Roman" w:cs="Times New Roman"/>
          <w:color w:val="212121"/>
        </w:rPr>
        <w:t xml:space="preserve">hat </w:t>
      </w:r>
      <w:proofErr w:type="spellStart"/>
      <w:r>
        <w:rPr>
          <w:rFonts w:ascii="Times New Roman" w:hAnsi="Times New Roman" w:cs="Times New Roman"/>
          <w:color w:val="212121"/>
        </w:rPr>
        <w:t>eine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überzeitliche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klare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Warnung</w:t>
      </w:r>
      <w:proofErr w:type="spellEnd"/>
      <w:r>
        <w:rPr>
          <w:rFonts w:ascii="Times New Roman" w:hAnsi="Times New Roman" w:cs="Times New Roman"/>
          <w:color w:val="212121"/>
        </w:rPr>
        <w:t xml:space="preserve">: </w:t>
      </w:r>
      <w:r>
        <w:rPr>
          <w:rFonts w:ascii="Times New Roman" w:hAnsi="Times New Roman" w:cs="Times New Roman"/>
          <w:b/>
          <w:color w:val="212121"/>
        </w:rPr>
        <w:t xml:space="preserve">“Der </w:t>
      </w:r>
      <w:proofErr w:type="spellStart"/>
      <w:r>
        <w:rPr>
          <w:rFonts w:ascii="Times New Roman" w:hAnsi="Times New Roman" w:cs="Times New Roman"/>
          <w:b/>
          <w:color w:val="212121"/>
        </w:rPr>
        <w:t>Gläubige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wird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nicht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zweimal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durch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ein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Loch</w:t>
      </w:r>
      <w:proofErr w:type="spellEnd"/>
      <w:r>
        <w:rPr>
          <w:rFonts w:ascii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</w:rPr>
        <w:t>gebissen</w:t>
      </w:r>
      <w:proofErr w:type="spellEnd"/>
      <w:r>
        <w:rPr>
          <w:rFonts w:ascii="Times New Roman" w:hAnsi="Times New Roman" w:cs="Times New Roman"/>
          <w:b/>
          <w:color w:val="212121"/>
        </w:rPr>
        <w:t>.”</w:t>
      </w:r>
      <w:r>
        <w:rPr>
          <w:rStyle w:val="SonnotSabitleyicisi"/>
          <w:rFonts w:ascii="Times New Roman" w:hAnsi="Times New Roman" w:cs="Times New Roman"/>
          <w:b/>
          <w:color w:val="000000"/>
        </w:rPr>
        <w:endnoteReference w:id="4"/>
      </w:r>
    </w:p>
    <w:p w:rsidR="004A2CDD" w:rsidRDefault="00BD2A21">
      <w:pPr>
        <w:pStyle w:val="GvdeMetnilkGirintisi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Seien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also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bewusst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scharfsichtig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umsichtig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Lasst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niemals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derjenigen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Gelegenheit</w:t>
      </w:r>
      <w:proofErr w:type="spellEnd"/>
      <w:r>
        <w:rPr>
          <w:rFonts w:ascii="Times New Roman" w:hAnsi="Times New Roman" w:cs="Times New Roman"/>
          <w:color w:val="212121"/>
        </w:rPr>
        <w:t xml:space="preserve"> geben,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versuchen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nationalen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geistigen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Werte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ausz</w:t>
      </w:r>
      <w:r>
        <w:rPr>
          <w:rFonts w:ascii="Times New Roman" w:hAnsi="Times New Roman" w:cs="Times New Roman"/>
          <w:color w:val="212121"/>
        </w:rPr>
        <w:t>unutzen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Die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Anleitung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des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Korans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das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Vorbild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des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Propheten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werden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Leben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führen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Lasst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</w:t>
      </w:r>
      <w:proofErr w:type="spellEnd"/>
      <w:r>
        <w:rPr>
          <w:rFonts w:ascii="Times New Roman" w:hAnsi="Times New Roman" w:cs="Times New Roman"/>
          <w:color w:val="212121"/>
        </w:rPr>
        <w:t xml:space="preserve"> mit </w:t>
      </w:r>
      <w:proofErr w:type="spellStart"/>
      <w:r>
        <w:rPr>
          <w:rFonts w:ascii="Times New Roman" w:hAnsi="Times New Roman" w:cs="Times New Roman"/>
          <w:color w:val="212121"/>
        </w:rPr>
        <w:t>authentischem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religiösem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Wissen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leben</w:t>
      </w:r>
      <w:proofErr w:type="spellEnd"/>
      <w:r>
        <w:rPr>
          <w:rFonts w:ascii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</w:rPr>
        <w:t>das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aus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zuverlässigen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Quellen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lernen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werden</w:t>
      </w:r>
      <w:proofErr w:type="spellEnd"/>
      <w:r>
        <w:rPr>
          <w:rFonts w:ascii="Times New Roman" w:hAnsi="Times New Roman" w:cs="Times New Roman"/>
          <w:color w:val="212121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</w:rPr>
        <w:t>Schützen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wir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Einheit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Solidarität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für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das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Wohl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</w:t>
      </w:r>
      <w:r>
        <w:rPr>
          <w:rFonts w:ascii="Times New Roman" w:hAnsi="Times New Roman" w:cs="Times New Roman"/>
          <w:color w:val="212121"/>
        </w:rPr>
        <w:t>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Landes</w:t>
      </w:r>
      <w:proofErr w:type="spellEnd"/>
      <w:r>
        <w:rPr>
          <w:rFonts w:ascii="Times New Roman" w:hAnsi="Times New Roman" w:cs="Times New Roman"/>
          <w:color w:val="212121"/>
        </w:rPr>
        <w:t xml:space="preserve">, den </w:t>
      </w:r>
      <w:proofErr w:type="spellStart"/>
      <w:r>
        <w:rPr>
          <w:rFonts w:ascii="Times New Roman" w:hAnsi="Times New Roman" w:cs="Times New Roman"/>
          <w:color w:val="212121"/>
        </w:rPr>
        <w:t>Fortbestand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Staates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und</w:t>
      </w:r>
      <w:proofErr w:type="spellEnd"/>
      <w:r>
        <w:rPr>
          <w:rFonts w:ascii="Times New Roman" w:hAnsi="Times New Roman" w:cs="Times New Roman"/>
          <w:color w:val="212121"/>
        </w:rPr>
        <w:t xml:space="preserve"> den </w:t>
      </w:r>
      <w:proofErr w:type="spellStart"/>
      <w:r>
        <w:rPr>
          <w:rFonts w:ascii="Times New Roman" w:hAnsi="Times New Roman" w:cs="Times New Roman"/>
          <w:color w:val="212121"/>
        </w:rPr>
        <w:t>Frieden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unserer</w:t>
      </w:r>
      <w:proofErr w:type="spellEnd"/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</w:rPr>
        <w:t>Nation</w:t>
      </w:r>
      <w:proofErr w:type="spellEnd"/>
      <w:r>
        <w:rPr>
          <w:rFonts w:ascii="Times New Roman" w:hAnsi="Times New Roman" w:cs="Times New Roman"/>
          <w:color w:val="212121"/>
        </w:rPr>
        <w:t>.</w:t>
      </w:r>
    </w:p>
    <w:p w:rsidR="004A2CDD" w:rsidRDefault="00BD2A21">
      <w:pPr>
        <w:pStyle w:val="GvdeMetnilkGirintisi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Während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Predigt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beende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gedenken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unserer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heiligen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Märtyrer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Vergangenheit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Gegenwart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Leben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für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unser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geopfert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ehren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unsere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heldenh</w:t>
      </w:r>
      <w:r>
        <w:rPr>
          <w:rFonts w:ascii="Times New Roman" w:eastAsia="Times New Roman" w:hAnsi="Times New Roman" w:cs="Times New Roman"/>
          <w:color w:val="000000"/>
        </w:rPr>
        <w:t>aften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Veteranen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Dankbarkeit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sectPr w:rsidR="004A2CDD">
      <w:endnotePr>
        <w:numFmt w:val="decimal"/>
      </w:endnotePr>
      <w:pgSz w:w="11906" w:h="16838"/>
      <w:pgMar w:top="851" w:right="851" w:bottom="851" w:left="851" w:header="0" w:footer="0" w:gutter="0"/>
      <w:cols w:num="2" w:space="852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DD" w:rsidRDefault="00BD2A21">
      <w:r>
        <w:separator/>
      </w:r>
    </w:p>
  </w:endnote>
  <w:endnote w:type="continuationSeparator" w:id="0">
    <w:p w:rsidR="004A2CDD" w:rsidRDefault="00BD2A21">
      <w:r>
        <w:continuationSeparator/>
      </w:r>
    </w:p>
  </w:endnote>
  <w:endnote w:id="1">
    <w:p w:rsidR="004A2CDD" w:rsidRPr="00BD2A21" w:rsidRDefault="00BD2A21">
      <w:pPr>
        <w:pStyle w:val="Endnote"/>
        <w:rPr>
          <w:sz w:val="20"/>
        </w:rPr>
      </w:pPr>
      <w:r>
        <w:rPr>
          <w:rStyle w:val="SonnotKarakterleri"/>
        </w:rPr>
        <w:endnoteRef/>
      </w:r>
      <w:r>
        <w:rPr>
          <w:color w:val="000000"/>
        </w:rPr>
        <w:t xml:space="preserve"> </w:t>
      </w:r>
      <w:bookmarkStart w:id="0" w:name="_GoBack"/>
      <w:r w:rsidRPr="00BD2A21">
        <w:rPr>
          <w:sz w:val="20"/>
        </w:rPr>
        <w:t>Hac, 22/38.</w:t>
      </w:r>
    </w:p>
    <w:bookmarkEnd w:id="0"/>
  </w:endnote>
  <w:endnote w:id="2">
    <w:p w:rsidR="004A2CDD" w:rsidRDefault="00BD2A21">
      <w:pPr>
        <w:pStyle w:val="SonnotMetni"/>
        <w:rPr>
          <w:rFonts w:ascii="Times New Roman" w:hAnsi="Times New Roman" w:cs="Times New Roman"/>
        </w:rPr>
      </w:pPr>
      <w:r>
        <w:rPr>
          <w:rStyle w:val="SonnotKarakterleri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Tirmizî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>, 18.</w:t>
      </w:r>
    </w:p>
  </w:endnote>
  <w:endnote w:id="3">
    <w:p w:rsidR="004A2CDD" w:rsidRDefault="00BD2A21">
      <w:pPr>
        <w:pStyle w:val="SonnotMetni"/>
      </w:pPr>
      <w:r>
        <w:rPr>
          <w:rStyle w:val="SonnotKarakterleri"/>
        </w:rPr>
        <w:endnoteRef/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Bakara, 2/11,12.</w:t>
      </w:r>
    </w:p>
  </w:endnote>
  <w:endnote w:id="4">
    <w:p w:rsidR="004A2CDD" w:rsidRDefault="00BD2A21">
      <w:pPr>
        <w:pStyle w:val="SonnotMetni"/>
        <w:spacing w:after="120"/>
      </w:pPr>
      <w:r>
        <w:rPr>
          <w:rStyle w:val="SonnotKarakterleri"/>
        </w:rPr>
        <w:endnoteRef/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</w:rPr>
        <w:t>Buhârî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Edeb</w:t>
      </w:r>
      <w:proofErr w:type="spellEnd"/>
      <w:r>
        <w:rPr>
          <w:rFonts w:ascii="Times New Roman" w:hAnsi="Times New Roman" w:cs="Times New Roman"/>
        </w:rPr>
        <w:t>, 83.</w:t>
      </w:r>
    </w:p>
    <w:p w:rsidR="004A2CDD" w:rsidRDefault="00BD2A21">
      <w:pPr>
        <w:pStyle w:val="SonnotMetni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Generaldirektion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für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religiöse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Dienste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2A21">
      <w:r>
        <w:separator/>
      </w:r>
    </w:p>
  </w:footnote>
  <w:footnote w:type="continuationSeparator" w:id="0">
    <w:p w:rsidR="00000000" w:rsidRDefault="00BD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2CDD"/>
    <w:rsid w:val="000457C9"/>
    <w:rsid w:val="004A2CDD"/>
    <w:rsid w:val="0097742D"/>
    <w:rsid w:val="00B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7C1"/>
  <w15:docId w15:val="{DC6B1728-B3AE-4BB7-883F-2A198E4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qFormat/>
  </w:style>
  <w:style w:type="character" w:customStyle="1" w:styleId="DipnotKarakterleri">
    <w:name w:val="Dipnot Karakterleri"/>
    <w:qFormat/>
    <w:rPr>
      <w:vertAlign w:val="superscript"/>
    </w:rPr>
  </w:style>
  <w:style w:type="character" w:customStyle="1" w:styleId="mshfAyetNo">
    <w:name w:val="mshfAyetNo"/>
    <w:qFormat/>
    <w:rPr>
      <w:color w:val="999999"/>
    </w:rPr>
  </w:style>
  <w:style w:type="character" w:customStyle="1" w:styleId="BalonMetniChar">
    <w:name w:val="Balon Metni Char"/>
    <w:qFormat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qFormat/>
  </w:style>
  <w:style w:type="character" w:customStyle="1" w:styleId="SonnotKarakterleri">
    <w:name w:val="Sonnot Karakterleri"/>
    <w:qFormat/>
    <w:rPr>
      <w:vertAlign w:val="superscript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styleId="Vurgu">
    <w:name w:val="Emphasis"/>
    <w:qFormat/>
    <w:rPr>
      <w:i/>
      <w:iCs/>
    </w:rPr>
  </w:style>
  <w:style w:type="character" w:customStyle="1" w:styleId="DzMetinChar">
    <w:name w:val="Düz Metin Char"/>
    <w:qFormat/>
    <w:rPr>
      <w:rFonts w:ascii="Courier New" w:eastAsia="Courier New" w:hAnsi="Courier New" w:cs="Courier New"/>
    </w:rPr>
  </w:style>
  <w:style w:type="character" w:customStyle="1" w:styleId="apple-converted-space">
    <w:name w:val="apple-converted-space"/>
    <w:qFormat/>
  </w:style>
  <w:style w:type="character" w:customStyle="1" w:styleId="aaa-Proje-KaynakBilgisiChar">
    <w:name w:val="aaa-Proje - Kaynak Bilgisi Char"/>
    <w:qFormat/>
    <w:rPr>
      <w:color w:val="FF0000"/>
      <w:sz w:val="16"/>
      <w:szCs w:val="16"/>
      <w:vertAlign w:val="superscript"/>
    </w:rPr>
  </w:style>
  <w:style w:type="character" w:customStyle="1" w:styleId="s1">
    <w:name w:val="s1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onnotMetniChar1">
    <w:name w:val="Sonnot Metni Char1"/>
    <w:qFormat/>
    <w:rPr>
      <w:rFonts w:cs="Mangal"/>
      <w:kern w:val="2"/>
      <w:szCs w:val="18"/>
      <w:lang w:eastAsia="zh-CN" w:bidi="hi-IN"/>
    </w:rPr>
  </w:style>
  <w:style w:type="character" w:customStyle="1" w:styleId="nternetBalants">
    <w:name w:val="İnternet Bağlantısı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DipnotSabitleyicisi">
    <w:name w:val="Dipnot Sabitleyicisi"/>
    <w:rPr>
      <w:vertAlign w:val="superscript"/>
    </w:rPr>
  </w:style>
  <w:style w:type="paragraph" w:customStyle="1" w:styleId="Balk">
    <w:name w:val="Başlık"/>
    <w:basedOn w:val="Standard"/>
    <w:next w:val="Textbody"/>
    <w:qFormat/>
    <w:pPr>
      <w:ind w:firstLine="851"/>
      <w:jc w:val="center"/>
    </w:pPr>
    <w:rPr>
      <w:b/>
      <w:sz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Dizin">
    <w:name w:val="Dizin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GvdeMetniGirintisi2">
    <w:name w:val="Body Text Indent 2"/>
    <w:basedOn w:val="Standard"/>
    <w:qFormat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  <w:qFormat/>
  </w:style>
  <w:style w:type="paragraph" w:customStyle="1" w:styleId="mshfBesmele">
    <w:name w:val="mshfBesmele"/>
    <w:basedOn w:val="Standard"/>
    <w:qFormat/>
    <w:pPr>
      <w:bidi/>
      <w:jc w:val="center"/>
    </w:pPr>
    <w:rPr>
      <w:rFonts w:eastAsia="Calibri" w:cs="Shaikh Hamdullah Book"/>
      <w:szCs w:val="40"/>
      <w:lang w:bidi="ar-AE"/>
    </w:rPr>
  </w:style>
  <w:style w:type="paragraph" w:styleId="BalonMetni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qFormat/>
  </w:style>
  <w:style w:type="paragraph" w:styleId="NormalWeb">
    <w:name w:val="Normal (Web)"/>
    <w:basedOn w:val="Standard"/>
    <w:qFormat/>
    <w:rPr>
      <w:szCs w:val="24"/>
    </w:rPr>
  </w:style>
  <w:style w:type="paragraph" w:styleId="DzMetin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qFormat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qFormat/>
    <w:pPr>
      <w:widowControl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qFormat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ListeParagraf">
    <w:name w:val="List Paragraph"/>
    <w:basedOn w:val="Standard"/>
    <w:qFormat/>
    <w:pPr>
      <w:spacing w:after="160" w:line="254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  <w:qFormat/>
  </w:style>
  <w:style w:type="paragraph" w:styleId="SonnotMetni">
    <w:name w:val="endnote text"/>
    <w:basedOn w:val="Normal"/>
    <w:rPr>
      <w:rFonts w:cs="Mangal"/>
      <w:sz w:val="20"/>
      <w:szCs w:val="18"/>
    </w:rPr>
  </w:style>
  <w:style w:type="paragraph" w:styleId="ListeNumaras2">
    <w:name w:val="List Number 2"/>
    <w:basedOn w:val="Liste"/>
    <w:pPr>
      <w:spacing w:after="120"/>
      <w:ind w:left="720" w:hanging="360"/>
    </w:pPr>
  </w:style>
  <w:style w:type="paragraph" w:styleId="GvdeMetnilkGirintisi">
    <w:name w:val="Body Text First Indent"/>
    <w:basedOn w:val="GvdeMetni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DKFT66RQZEX3-1797567310-1689</_dlc_DocId>
    <_dlc_DocIdUrl xmlns="4a2ce632-3ebe-48ff-a8b1-ed342ea1f401">
      <Url>https://dinhizmetleri.diyanet.gov.tr/_layouts/15/DocIdRedir.aspx?ID=DKFT66RQZEX3-1797567310-1689</Url>
      <Description>DKFT66RQZEX3-1797567310-1689</Description>
    </_dlc_DocIdUrl>
  </documentManagement>
</p:properties>
</file>

<file path=customXml/itemProps1.xml><?xml version="1.0" encoding="utf-8"?>
<ds:datastoreItem xmlns:ds="http://schemas.openxmlformats.org/officeDocument/2006/customXml" ds:itemID="{0670A7E0-6B0F-40C0-9DF2-9C8F8054EC1B}"/>
</file>

<file path=customXml/itemProps2.xml><?xml version="1.0" encoding="utf-8"?>
<ds:datastoreItem xmlns:ds="http://schemas.openxmlformats.org/officeDocument/2006/customXml" ds:itemID="{5883AE7C-83D8-48A2-BE11-2EDFCE284FBA}"/>
</file>

<file path=customXml/itemProps3.xml><?xml version="1.0" encoding="utf-8"?>
<ds:datastoreItem xmlns:ds="http://schemas.openxmlformats.org/officeDocument/2006/customXml" ds:itemID="{A734EFD6-FDC7-40CA-9F82-A559EA931ABB}"/>
</file>

<file path=customXml/itemProps4.xml><?xml version="1.0" encoding="utf-8"?>
<ds:datastoreItem xmlns:ds="http://schemas.openxmlformats.org/officeDocument/2006/customXml" ds:itemID="{5A38B42F-D225-4D1C-9741-5B68EDDFF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hutbe</cp:keywords>
  <dc:description/>
  <cp:lastModifiedBy>Ahmet UNAL</cp:lastModifiedBy>
  <cp:revision>9</cp:revision>
  <cp:lastPrinted>2020-07-09T14:04:00Z</cp:lastPrinted>
  <dcterms:created xsi:type="dcterms:W3CDTF">2020-07-08T22:36:00Z</dcterms:created>
  <dcterms:modified xsi:type="dcterms:W3CDTF">2020-07-09T14:04:00Z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0x010100EDF017DE59BD9D4BA6A14289BDF31CE3</vt:lpwstr>
  </property>
  <property fmtid="{D5CDD505-2E9C-101B-9397-08002B2CF9AE}" pid="9" name="_dlc_DocIdItemGuid">
    <vt:lpwstr>3afdc300-7433-4463-9cb1-1d0f75576c57</vt:lpwstr>
  </property>
  <property fmtid="{D5CDD505-2E9C-101B-9397-08002B2CF9AE}" pid="10" name="TaxKeyword">
    <vt:lpwstr>71;#hutbe|367964cc-f3b8-4af9-9c9a-49236226e63f</vt:lpwstr>
  </property>
</Properties>
</file>